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03E6A" w14:textId="77777777" w:rsidR="00DF0ED9" w:rsidRDefault="00712C7A">
      <w:r w:rsidRPr="00C25086">
        <w:rPr>
          <w:highlight w:val="yellow"/>
        </w:rPr>
        <w:t>[Date</w:t>
      </w:r>
      <w:r w:rsidR="00D31F1B" w:rsidRPr="00C25086">
        <w:rPr>
          <w:highlight w:val="yellow"/>
        </w:rPr>
        <w:t xml:space="preserve"> and place on school letterhead</w:t>
      </w:r>
      <w:r w:rsidRPr="00C25086">
        <w:rPr>
          <w:highlight w:val="yellow"/>
        </w:rPr>
        <w:t>]</w:t>
      </w:r>
    </w:p>
    <w:p w14:paraId="6F275048" w14:textId="77777777" w:rsidR="00712C7A" w:rsidRDefault="00712C7A">
      <w:r>
        <w:t>Dear Dr. Sekhar,</w:t>
      </w:r>
    </w:p>
    <w:p w14:paraId="68733ED0" w14:textId="74B86A75" w:rsidR="00B45660" w:rsidRDefault="00712C7A">
      <w:r>
        <w:t xml:space="preserve">It is our pleasure to partner with you on </w:t>
      </w:r>
      <w:r w:rsidR="00B45660">
        <w:t xml:space="preserve">this </w:t>
      </w:r>
      <w:r>
        <w:t>Patient-Centered Outcomes Research Institute</w:t>
      </w:r>
      <w:r w:rsidR="00B45660">
        <w:t xml:space="preserve"> proposal to support our school in</w:t>
      </w:r>
      <w:r>
        <w:t xml:space="preserve"> implement</w:t>
      </w:r>
      <w:r w:rsidR="00B45660">
        <w:t>ing</w:t>
      </w:r>
      <w:r>
        <w:t xml:space="preserve"> universal depression screening. </w:t>
      </w:r>
      <w:r w:rsidR="00B45660">
        <w:t xml:space="preserve">We heard about this opportunity through </w:t>
      </w:r>
      <w:r w:rsidR="00B45660" w:rsidRPr="00B45660">
        <w:rPr>
          <w:highlight w:val="yellow"/>
        </w:rPr>
        <w:t>[insert connection]</w:t>
      </w:r>
      <w:r w:rsidR="00B45660">
        <w:t>.</w:t>
      </w:r>
    </w:p>
    <w:p w14:paraId="523FC9F3" w14:textId="7E4CEED4" w:rsidR="00712C7A" w:rsidRDefault="00712C7A">
      <w:r w:rsidRPr="00C25086">
        <w:rPr>
          <w:highlight w:val="yellow"/>
        </w:rPr>
        <w:t>[Name of school]</w:t>
      </w:r>
      <w:r>
        <w:t xml:space="preserve"> is located in </w:t>
      </w:r>
      <w:r w:rsidRPr="00C25086">
        <w:rPr>
          <w:highlight w:val="yellow"/>
        </w:rPr>
        <w:t>[city, state]</w:t>
      </w:r>
      <w:r>
        <w:t xml:space="preserve"> in </w:t>
      </w:r>
      <w:bookmarkStart w:id="0" w:name="_GoBack"/>
      <w:bookmarkEnd w:id="0"/>
      <w:r>
        <w:t xml:space="preserve">a primarily </w:t>
      </w:r>
      <w:r w:rsidRPr="00C25086">
        <w:rPr>
          <w:highlight w:val="yellow"/>
        </w:rPr>
        <w:t>[rural/urban/suburban area]</w:t>
      </w:r>
      <w:r>
        <w:t>. Our school includes 9-12</w:t>
      </w:r>
      <w:r w:rsidRPr="00712C7A">
        <w:rPr>
          <w:vertAlign w:val="superscript"/>
        </w:rPr>
        <w:t>th</w:t>
      </w:r>
      <w:r>
        <w:t xml:space="preserve"> grades with a student body of [insert number]. Our student demographics are </w:t>
      </w:r>
      <w:r w:rsidRPr="00C25086">
        <w:rPr>
          <w:highlight w:val="yellow"/>
        </w:rPr>
        <w:t>[insert race/ethnicity, any info on free/reduced price lunch or title 1</w:t>
      </w:r>
      <w:r w:rsidR="00D321CE" w:rsidRPr="00C25086">
        <w:rPr>
          <w:highlight w:val="yellow"/>
        </w:rPr>
        <w:t xml:space="preserve"> status</w:t>
      </w:r>
      <w:r w:rsidRPr="00C25086">
        <w:rPr>
          <w:highlight w:val="yellow"/>
        </w:rPr>
        <w:t>]</w:t>
      </w:r>
      <w:r>
        <w:t>.</w:t>
      </w:r>
    </w:p>
    <w:p w14:paraId="7433496A" w14:textId="6872B02E" w:rsidR="00712C7A" w:rsidRDefault="00712C7A">
      <w:r>
        <w:t>We are also aware, based on your prior work</w:t>
      </w:r>
      <w:r w:rsidR="00B45660">
        <w:t xml:space="preserve"> in the Screening in High Schools to Identify, Evaluate and Lower Depression (SHIELD study)</w:t>
      </w:r>
      <w:r>
        <w:t>, that students who are screen</w:t>
      </w:r>
      <w:r w:rsidR="00D321CE">
        <w:t>ed</w:t>
      </w:r>
      <w:r>
        <w:t xml:space="preserve"> and identified with depressi</w:t>
      </w:r>
      <w:r w:rsidR="006404A9">
        <w:t>ve</w:t>
      </w:r>
      <w:r>
        <w:t xml:space="preserve"> symptoms are twice as like</w:t>
      </w:r>
      <w:r w:rsidR="006404A9">
        <w:t>l</w:t>
      </w:r>
      <w:r>
        <w:t>y to engage in treatment. However, we also anticipate screening will be a significant challenge</w:t>
      </w:r>
      <w:r w:rsidR="006404A9">
        <w:t>,</w:t>
      </w:r>
      <w:r>
        <w:t xml:space="preserve"> and </w:t>
      </w:r>
      <w:r w:rsidR="006404A9">
        <w:t xml:space="preserve">we </w:t>
      </w:r>
      <w:r>
        <w:t>would benefit from some assistance in this space.</w:t>
      </w:r>
    </w:p>
    <w:p w14:paraId="6E94550D" w14:textId="35CA138B" w:rsidR="00712C7A" w:rsidRDefault="00C25086">
      <w:r>
        <w:t xml:space="preserve">Both </w:t>
      </w:r>
      <w:r w:rsidR="00712C7A" w:rsidRPr="00C25086">
        <w:rPr>
          <w:highlight w:val="yellow"/>
        </w:rPr>
        <w:t>[</w:t>
      </w:r>
      <w:r w:rsidRPr="00C25086">
        <w:rPr>
          <w:highlight w:val="yellow"/>
        </w:rPr>
        <w:t>n</w:t>
      </w:r>
      <w:r w:rsidR="00712C7A" w:rsidRPr="00C25086">
        <w:rPr>
          <w:highlight w:val="yellow"/>
        </w:rPr>
        <w:t>ame</w:t>
      </w:r>
      <w:r w:rsidRPr="00C25086">
        <w:rPr>
          <w:highlight w:val="yellow"/>
        </w:rPr>
        <w:t xml:space="preserve"> and </w:t>
      </w:r>
      <w:r w:rsidR="00712C7A" w:rsidRPr="00C25086">
        <w:rPr>
          <w:highlight w:val="yellow"/>
        </w:rPr>
        <w:t>title]</w:t>
      </w:r>
      <w:r w:rsidR="00712C7A">
        <w:t xml:space="preserve"> </w:t>
      </w:r>
      <w:r>
        <w:t xml:space="preserve">and </w:t>
      </w:r>
      <w:r w:rsidRPr="00C25086">
        <w:rPr>
          <w:highlight w:val="yellow"/>
        </w:rPr>
        <w:t>[name and title]</w:t>
      </w:r>
      <w:r w:rsidR="00712C7A">
        <w:t xml:space="preserve"> </w:t>
      </w:r>
      <w:r>
        <w:t>at our school are</w:t>
      </w:r>
      <w:r w:rsidR="00712C7A">
        <w:t xml:space="preserve"> committed to attend the proposed 6-month </w:t>
      </w:r>
      <w:r w:rsidR="00E04C0B">
        <w:t>training</w:t>
      </w:r>
      <w:r w:rsidR="00712C7A">
        <w:t xml:space="preserve"> series during the 202</w:t>
      </w:r>
      <w:r w:rsidR="00B45660">
        <w:t>4</w:t>
      </w:r>
      <w:r w:rsidR="00712C7A">
        <w:t>-202</w:t>
      </w:r>
      <w:r w:rsidR="00B45660">
        <w:t>5</w:t>
      </w:r>
      <w:r w:rsidR="00712C7A">
        <w:t xml:space="preserve"> academic year. We are aware that attending the </w:t>
      </w:r>
      <w:r w:rsidR="00E04C0B">
        <w:t>training</w:t>
      </w:r>
      <w:r w:rsidR="00712C7A">
        <w:t xml:space="preserve"> will be followed by a commitment to implement universal screening for at least one </w:t>
      </w:r>
      <w:r w:rsidR="00B45660">
        <w:t xml:space="preserve">high school </w:t>
      </w:r>
      <w:r w:rsidR="00712C7A">
        <w:t>grade in the 202</w:t>
      </w:r>
      <w:r w:rsidR="00B45660">
        <w:t>5</w:t>
      </w:r>
      <w:r w:rsidR="00712C7A">
        <w:t>-202</w:t>
      </w:r>
      <w:r w:rsidR="00B45660">
        <w:t>6</w:t>
      </w:r>
      <w:r w:rsidR="00712C7A">
        <w:t xml:space="preserve"> school year. Dr. Sekhar and the Penn State PRO Wellness team will continue to provide technical assistance throughout this time. I can also confirm that </w:t>
      </w:r>
      <w:r w:rsidR="00712C7A" w:rsidRPr="00C25086">
        <w:rPr>
          <w:highlight w:val="yellow"/>
        </w:rPr>
        <w:t>[named individual</w:t>
      </w:r>
      <w:r w:rsidRPr="00C25086">
        <w:rPr>
          <w:highlight w:val="yellow"/>
        </w:rPr>
        <w:t>s</w:t>
      </w:r>
      <w:r w:rsidR="00712C7A" w:rsidRPr="00C25086">
        <w:rPr>
          <w:highlight w:val="yellow"/>
        </w:rPr>
        <w:t>]</w:t>
      </w:r>
      <w:r w:rsidR="00712C7A">
        <w:t xml:space="preserve"> ha</w:t>
      </w:r>
      <w:r>
        <w:t>ve</w:t>
      </w:r>
      <w:r w:rsidR="00712C7A">
        <w:t xml:space="preserve"> the expertise and authority to be able to see through implementation of universal screening in our school setting.</w:t>
      </w:r>
    </w:p>
    <w:p w14:paraId="4B8FC324" w14:textId="77777777" w:rsidR="00712C7A" w:rsidRDefault="00712C7A">
      <w:r>
        <w:t>Addressing adolescent depression is of paramount importance in supporting student success. We look forward to partnering with you.</w:t>
      </w:r>
    </w:p>
    <w:p w14:paraId="653E19D0" w14:textId="77777777" w:rsidR="00712C7A" w:rsidRDefault="00712C7A">
      <w:r>
        <w:t>Sincerely,</w:t>
      </w:r>
    </w:p>
    <w:p w14:paraId="1A712352" w14:textId="77777777" w:rsidR="00272AA3" w:rsidRDefault="006404A9">
      <w:r w:rsidRPr="00C25086">
        <w:rPr>
          <w:highlight w:val="yellow"/>
        </w:rPr>
        <w:t>[name and position]</w:t>
      </w:r>
    </w:p>
    <w:p w14:paraId="0164C3B4" w14:textId="77777777" w:rsidR="00272AA3" w:rsidRDefault="00272AA3"/>
    <w:sectPr w:rsidR="00272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7A"/>
    <w:rsid w:val="000C4236"/>
    <w:rsid w:val="00272AA3"/>
    <w:rsid w:val="00390B98"/>
    <w:rsid w:val="005704A2"/>
    <w:rsid w:val="006404A9"/>
    <w:rsid w:val="00712C7A"/>
    <w:rsid w:val="00757598"/>
    <w:rsid w:val="007B511B"/>
    <w:rsid w:val="008F381D"/>
    <w:rsid w:val="00B45660"/>
    <w:rsid w:val="00C25086"/>
    <w:rsid w:val="00D31F1B"/>
    <w:rsid w:val="00D321CE"/>
    <w:rsid w:val="00DF0ED9"/>
    <w:rsid w:val="00E04C0B"/>
    <w:rsid w:val="00E4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7846"/>
  <w15:chartTrackingRefBased/>
  <w15:docId w15:val="{B9C1D639-1654-4C2A-87C4-A1075180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81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7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5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5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5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59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5759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FFE46FD69D34AB5E577B40F9C2461" ma:contentTypeVersion="5" ma:contentTypeDescription="Create a new document." ma:contentTypeScope="" ma:versionID="d570417a39510d67d9f75d5f383921c3">
  <xsd:schema xmlns:xsd="http://www.w3.org/2001/XMLSchema" xmlns:xs="http://www.w3.org/2001/XMLSchema" xmlns:p="http://schemas.microsoft.com/office/2006/metadata/properties" xmlns:ns3="53740e31-9a55-4f63-a503-00ea1516d5b4" targetNamespace="http://schemas.microsoft.com/office/2006/metadata/properties" ma:root="true" ma:fieldsID="9abeab35da6498d792d496298cc885f5" ns3:_="">
    <xsd:import namespace="53740e31-9a55-4f63-a503-00ea1516d5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40e31-9a55-4f63-a503-00ea1516d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D851DE-C182-40F1-9CDD-9A3171007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40e31-9a55-4f63-a503-00ea1516d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8C4F5F-73CD-47C2-A4D5-0E81EDCC6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8834F-D238-4C4A-B3C0-23B91F8D9E87}">
  <ds:schemaRefs>
    <ds:schemaRef ds:uri="http://schemas.microsoft.com/office/2006/documentManagement/types"/>
    <ds:schemaRef ds:uri="http://schemas.microsoft.com/office/infopath/2007/PartnerControls"/>
    <ds:schemaRef ds:uri="53740e31-9a55-4f63-a503-00ea1516d5b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Health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Sekhar, Deepa</dc:creator>
  <cp:keywords/>
  <dc:description/>
  <cp:lastModifiedBy>Sekhar, Deepa</cp:lastModifiedBy>
  <cp:revision>2</cp:revision>
  <dcterms:created xsi:type="dcterms:W3CDTF">2023-03-28T12:57:00Z</dcterms:created>
  <dcterms:modified xsi:type="dcterms:W3CDTF">2023-03-28T12:57:00Z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0x010100BCEFFE46FD69D34AB5E577B40F9C2461</vt:lpwstr>
  </property>
</Properties>
</file>